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CE9A" w14:textId="77777777" w:rsidR="00A9697F" w:rsidRDefault="00511A49" w:rsidP="00385C5E">
      <w:pPr>
        <w:pStyle w:val="Default"/>
        <w:jc w:val="center"/>
      </w:pPr>
      <w:r w:rsidRPr="00C127DF">
        <w:rPr>
          <w:noProof/>
        </w:rPr>
        <w:drawing>
          <wp:inline distT="0" distB="0" distL="0" distR="0" wp14:anchorId="53CEF80C" wp14:editId="460ECBAF">
            <wp:extent cx="3057525" cy="2171700"/>
            <wp:effectExtent l="0" t="0" r="0" b="0"/>
            <wp:docPr id="1" name="Picture 3" descr="A picture containing text, road, outdoor, truck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, road, outdoor, truck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3CCA0" w14:textId="77777777" w:rsidR="00305E8C" w:rsidRDefault="00305E8C" w:rsidP="00305E8C">
      <w:pPr>
        <w:pStyle w:val="Default"/>
      </w:pPr>
    </w:p>
    <w:p w14:paraId="3F3DF86E" w14:textId="77777777" w:rsidR="00967F29" w:rsidRDefault="00967F29" w:rsidP="00305E8C">
      <w:pPr>
        <w:pStyle w:val="Default"/>
      </w:pPr>
    </w:p>
    <w:p w14:paraId="477079CA" w14:textId="77777777" w:rsidR="00DA4995" w:rsidRPr="00DA4995" w:rsidRDefault="00D92736" w:rsidP="0042751C">
      <w:pPr>
        <w:pStyle w:val="Default"/>
        <w:jc w:val="center"/>
        <w:rPr>
          <w:b/>
          <w:bCs/>
          <w:color w:val="333333"/>
          <w:sz w:val="36"/>
          <w:szCs w:val="36"/>
          <w:shd w:val="clear" w:color="auto" w:fill="FFFFFF"/>
        </w:rPr>
      </w:pPr>
      <w:r w:rsidRPr="00DA4995">
        <w:rPr>
          <w:b/>
          <w:bCs/>
          <w:color w:val="333333"/>
          <w:sz w:val="36"/>
          <w:szCs w:val="36"/>
          <w:shd w:val="clear" w:color="auto" w:fill="FFFFFF"/>
        </w:rPr>
        <w:t>Risk Management</w:t>
      </w:r>
      <w:r w:rsidR="0042751C" w:rsidRPr="00DA4995">
        <w:rPr>
          <w:b/>
          <w:bCs/>
          <w:color w:val="333333"/>
          <w:sz w:val="36"/>
          <w:szCs w:val="36"/>
          <w:shd w:val="clear" w:color="auto" w:fill="FFFFFF"/>
        </w:rPr>
        <w:t xml:space="preserve"> Division</w:t>
      </w:r>
      <w:r w:rsidRPr="00DA4995">
        <w:rPr>
          <w:b/>
          <w:bCs/>
          <w:color w:val="333333"/>
          <w:sz w:val="36"/>
          <w:szCs w:val="36"/>
          <w:shd w:val="clear" w:color="auto" w:fill="FFFFFF"/>
        </w:rPr>
        <w:t xml:space="preserve"> does not compensate</w:t>
      </w:r>
    </w:p>
    <w:p w14:paraId="40FD0E74" w14:textId="77777777" w:rsidR="00D92736" w:rsidRPr="00DA4995" w:rsidRDefault="00D92736" w:rsidP="0042751C">
      <w:pPr>
        <w:pStyle w:val="Default"/>
        <w:jc w:val="center"/>
        <w:rPr>
          <w:b/>
          <w:bCs/>
          <w:sz w:val="36"/>
          <w:szCs w:val="36"/>
        </w:rPr>
      </w:pPr>
      <w:r w:rsidRPr="00DA4995">
        <w:rPr>
          <w:b/>
          <w:bCs/>
          <w:color w:val="333333"/>
          <w:sz w:val="36"/>
          <w:szCs w:val="36"/>
          <w:shd w:val="clear" w:color="auto" w:fill="FFFFFF"/>
        </w:rPr>
        <w:t>for any damage that results from driving on wet paint.</w:t>
      </w:r>
    </w:p>
    <w:p w14:paraId="47204A56" w14:textId="77777777" w:rsidR="00967F29" w:rsidRDefault="00967F29" w:rsidP="00305E8C">
      <w:pPr>
        <w:pStyle w:val="Default"/>
        <w:rPr>
          <w:sz w:val="23"/>
          <w:szCs w:val="23"/>
        </w:rPr>
      </w:pPr>
    </w:p>
    <w:p w14:paraId="3CD0A90C" w14:textId="77777777" w:rsidR="00967F29" w:rsidRPr="00EB409A" w:rsidRDefault="00967F29" w:rsidP="00305E8C">
      <w:pPr>
        <w:pStyle w:val="Default"/>
      </w:pPr>
    </w:p>
    <w:p w14:paraId="2BF2091A" w14:textId="77777777" w:rsidR="00385C5E" w:rsidRPr="00EB409A" w:rsidRDefault="00385C5E" w:rsidP="00385C5E">
      <w:pPr>
        <w:pStyle w:val="ListParagraph"/>
        <w:numPr>
          <w:ilvl w:val="0"/>
          <w:numId w:val="5"/>
        </w:num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B409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Your first line of defense is to </w:t>
      </w:r>
      <w:r w:rsidRPr="00EB409A">
        <w:rPr>
          <w:rStyle w:val="Strong"/>
          <w:rFonts w:ascii="Times New Roman" w:hAnsi="Times New Roman"/>
          <w:color w:val="C85C5C"/>
          <w:sz w:val="24"/>
          <w:szCs w:val="24"/>
          <w:bdr w:val="none" w:sz="0" w:space="0" w:color="auto" w:frame="1"/>
          <w:shd w:val="clear" w:color="auto" w:fill="FFFFFF"/>
        </w:rPr>
        <w:t>heed the warnings and follow instructions</w:t>
      </w:r>
      <w:r w:rsidRPr="00EB409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outlined on MaineDOT's painting vehicles.</w:t>
      </w:r>
    </w:p>
    <w:p w14:paraId="7F53F8D1" w14:textId="77777777" w:rsidR="00385C5E" w:rsidRPr="00EB409A" w:rsidRDefault="00385C5E" w:rsidP="00385C5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B409A">
        <w:rPr>
          <w:rStyle w:val="Strong"/>
          <w:rFonts w:ascii="Times New Roman" w:hAnsi="Times New Roman"/>
          <w:color w:val="C85C5C"/>
          <w:sz w:val="24"/>
          <w:szCs w:val="24"/>
          <w:bdr w:val="none" w:sz="0" w:space="0" w:color="auto" w:frame="1"/>
          <w:shd w:val="clear" w:color="auto" w:fill="FFFFFF"/>
        </w:rPr>
        <w:t>Allow plenty of space</w:t>
      </w:r>
      <w:r w:rsidRPr="00EB409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between you and the painting vehicle.</w:t>
      </w:r>
    </w:p>
    <w:p w14:paraId="537D69FA" w14:textId="77777777" w:rsidR="00305E8C" w:rsidRDefault="00385C5E" w:rsidP="00305E8C">
      <w:pPr>
        <w:pStyle w:val="ListParagraph"/>
        <w:numPr>
          <w:ilvl w:val="0"/>
          <w:numId w:val="5"/>
        </w:numPr>
        <w:rPr>
          <w:rStyle w:val="Strong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EB409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The key to successful paint removal is taking </w:t>
      </w:r>
      <w:r w:rsidRPr="00EB409A">
        <w:rPr>
          <w:rStyle w:val="Strong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swift action.</w:t>
      </w:r>
    </w:p>
    <w:p w14:paraId="0D5785FF" w14:textId="77777777" w:rsidR="00EB409A" w:rsidRPr="00EB409A" w:rsidRDefault="00EB409A" w:rsidP="00EB409A">
      <w:pPr>
        <w:pStyle w:val="ListParagraph"/>
        <w:ind w:left="360"/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71BC49DF" w14:textId="77777777" w:rsidR="00305E8C" w:rsidRPr="00EB409A" w:rsidRDefault="00305E8C" w:rsidP="00C763FE">
      <w:pPr>
        <w:pStyle w:val="Default"/>
        <w:spacing w:after="120"/>
      </w:pPr>
      <w:r w:rsidRPr="00EB409A">
        <w:t xml:space="preserve">When possible, motorists </w:t>
      </w:r>
      <w:r w:rsidR="00FC27E6" w:rsidRPr="00EB409A">
        <w:t>are encouraged to</w:t>
      </w:r>
      <w:r w:rsidRPr="00EB409A">
        <w:t xml:space="preserve"> take alternative routes to avoid painting operations</w:t>
      </w:r>
      <w:r w:rsidR="00266897" w:rsidRPr="00EB409A">
        <w:t xml:space="preserve">. Additional information </w:t>
      </w:r>
      <w:r w:rsidR="00310175" w:rsidRPr="00EB409A">
        <w:t xml:space="preserve">regarding location of </w:t>
      </w:r>
      <w:r w:rsidR="00A67744" w:rsidRPr="00EB409A">
        <w:t xml:space="preserve">painting &amp; </w:t>
      </w:r>
      <w:r w:rsidR="00FC27E6" w:rsidRPr="00EB409A">
        <w:t>construction</w:t>
      </w:r>
      <w:r w:rsidR="00A67744" w:rsidRPr="00EB409A">
        <w:t xml:space="preserve"> </w:t>
      </w:r>
      <w:r w:rsidR="000B08D3" w:rsidRPr="00EB409A">
        <w:t>sites</w:t>
      </w:r>
      <w:r w:rsidR="00FC27E6" w:rsidRPr="00EB409A">
        <w:t xml:space="preserve"> </w:t>
      </w:r>
      <w:r w:rsidR="00801183" w:rsidRPr="00EB409A">
        <w:t xml:space="preserve">can be found here </w:t>
      </w:r>
      <w:hyperlink r:id="rId9" w:history="1">
        <w:r w:rsidR="00ED2CA2" w:rsidRPr="00EB409A">
          <w:rPr>
            <w:rStyle w:val="Hyperlink"/>
          </w:rPr>
          <w:t>www.newengland511.org</w:t>
        </w:r>
      </w:hyperlink>
      <w:r w:rsidRPr="00EB409A">
        <w:t xml:space="preserve"> </w:t>
      </w:r>
    </w:p>
    <w:p w14:paraId="5F6ADFBA" w14:textId="77777777" w:rsidR="00305E8C" w:rsidRPr="00EB409A" w:rsidRDefault="00305E8C" w:rsidP="0042751C">
      <w:pPr>
        <w:pStyle w:val="Default"/>
      </w:pPr>
    </w:p>
    <w:p w14:paraId="2215DC2E" w14:textId="77777777" w:rsidR="009B03A5" w:rsidRPr="00EB409A" w:rsidRDefault="00305E8C" w:rsidP="001537C3">
      <w:pPr>
        <w:pStyle w:val="Default"/>
        <w:spacing w:after="120"/>
        <w:jc w:val="center"/>
        <w:rPr>
          <w:b/>
          <w:bCs/>
          <w:u w:val="single"/>
        </w:rPr>
      </w:pPr>
      <w:r w:rsidRPr="00EB409A">
        <w:rPr>
          <w:b/>
          <w:bCs/>
          <w:u w:val="single"/>
        </w:rPr>
        <w:t>PROCEDURES FOR REMOVING PAINT</w:t>
      </w:r>
    </w:p>
    <w:p w14:paraId="3BACA2FC" w14:textId="77777777" w:rsidR="00496B6F" w:rsidRPr="00EB409A" w:rsidRDefault="009B03A5" w:rsidP="00496B6F">
      <w:pPr>
        <w:pStyle w:val="Default"/>
        <w:spacing w:after="120"/>
        <w:jc w:val="center"/>
      </w:pPr>
      <w:r w:rsidRPr="00EB409A">
        <w:t xml:space="preserve">DO NOT SCRUB! </w:t>
      </w:r>
      <w:r w:rsidR="00496B6F" w:rsidRPr="00EB409A">
        <w:t xml:space="preserve">This may damage the finish. </w:t>
      </w:r>
    </w:p>
    <w:p w14:paraId="68F561F4" w14:textId="77777777" w:rsidR="009B03A5" w:rsidRPr="00EB409A" w:rsidRDefault="009B03A5" w:rsidP="009B03A5">
      <w:pPr>
        <w:pStyle w:val="Default"/>
        <w:jc w:val="center"/>
      </w:pPr>
      <w:r w:rsidRPr="00EB409A">
        <w:t>Apply with a wet rag or sponge</w:t>
      </w:r>
    </w:p>
    <w:p w14:paraId="28BBC7A0" w14:textId="77777777" w:rsidR="00305E8C" w:rsidRPr="00EB409A" w:rsidRDefault="00305E8C" w:rsidP="00EB409A">
      <w:pPr>
        <w:pStyle w:val="Default"/>
        <w:spacing w:line="276" w:lineRule="auto"/>
      </w:pPr>
      <w:r w:rsidRPr="00EB409A">
        <w:rPr>
          <w:b/>
          <w:bCs/>
        </w:rPr>
        <w:t xml:space="preserve"> </w:t>
      </w:r>
    </w:p>
    <w:p w14:paraId="46E613E0" w14:textId="77777777" w:rsidR="00385C5E" w:rsidRPr="00EB409A" w:rsidRDefault="00305E8C" w:rsidP="00EB409A">
      <w:pPr>
        <w:pStyle w:val="Default"/>
        <w:numPr>
          <w:ilvl w:val="0"/>
          <w:numId w:val="6"/>
        </w:numPr>
        <w:tabs>
          <w:tab w:val="left" w:pos="630"/>
        </w:tabs>
        <w:spacing w:after="28" w:line="276" w:lineRule="auto"/>
        <w:ind w:left="360"/>
      </w:pPr>
      <w:r w:rsidRPr="00EB409A">
        <w:t>As soon as possible pressure wash</w:t>
      </w:r>
      <w:r w:rsidR="005A4595" w:rsidRPr="00EB409A">
        <w:t xml:space="preserve"> the vehicle</w:t>
      </w:r>
      <w:r w:rsidRPr="00EB409A">
        <w:t xml:space="preserve">. </w:t>
      </w:r>
      <w:r w:rsidR="00C12EE1" w:rsidRPr="00EB409A">
        <w:t xml:space="preserve">This </w:t>
      </w:r>
      <w:r w:rsidRPr="00EB409A">
        <w:t>loosen</w:t>
      </w:r>
      <w:r w:rsidR="00C12EE1" w:rsidRPr="00EB409A">
        <w:t>s</w:t>
      </w:r>
      <w:r w:rsidRPr="00EB409A">
        <w:t xml:space="preserve"> and remove</w:t>
      </w:r>
      <w:r w:rsidR="00C12EE1" w:rsidRPr="00EB409A">
        <w:t>s</w:t>
      </w:r>
      <w:r w:rsidRPr="00EB409A">
        <w:t xml:space="preserve"> most</w:t>
      </w:r>
      <w:r w:rsidR="00C12EE1" w:rsidRPr="00EB409A">
        <w:t xml:space="preserve"> </w:t>
      </w:r>
      <w:r w:rsidRPr="00EB409A">
        <w:t>paint unless it has</w:t>
      </w:r>
    </w:p>
    <w:p w14:paraId="03954E8C" w14:textId="77777777" w:rsidR="00305E8C" w:rsidRPr="00EB409A" w:rsidRDefault="00EB409A" w:rsidP="00EB409A">
      <w:pPr>
        <w:pStyle w:val="Default"/>
        <w:tabs>
          <w:tab w:val="left" w:pos="630"/>
        </w:tabs>
        <w:spacing w:after="28" w:line="276" w:lineRule="auto"/>
      </w:pPr>
      <w:r w:rsidRPr="00EB409A">
        <w:t xml:space="preserve">      </w:t>
      </w:r>
      <w:r w:rsidR="00385C5E" w:rsidRPr="00EB409A">
        <w:t xml:space="preserve">dried </w:t>
      </w:r>
      <w:r w:rsidR="00305E8C" w:rsidRPr="00EB409A">
        <w:t xml:space="preserve">for more than a day. </w:t>
      </w:r>
    </w:p>
    <w:p w14:paraId="11F2FFFE" w14:textId="77777777" w:rsidR="00305E8C" w:rsidRPr="00EB409A" w:rsidRDefault="00305E8C" w:rsidP="00EB409A">
      <w:pPr>
        <w:pStyle w:val="Default"/>
        <w:numPr>
          <w:ilvl w:val="0"/>
          <w:numId w:val="6"/>
        </w:numPr>
        <w:tabs>
          <w:tab w:val="left" w:pos="630"/>
        </w:tabs>
        <w:spacing w:after="28" w:line="276" w:lineRule="auto"/>
        <w:ind w:left="360"/>
      </w:pPr>
      <w:r w:rsidRPr="00EB409A">
        <w:t>If the pressure wash does not remove the paint, allow the water to dry</w:t>
      </w:r>
      <w:r w:rsidR="00A27A47" w:rsidRPr="00EB409A">
        <w:t>,</w:t>
      </w:r>
      <w:r w:rsidRPr="00EB409A">
        <w:t xml:space="preserve"> spray the residue with WD-40</w:t>
      </w:r>
      <w:r w:rsidR="005A0AD4" w:rsidRPr="00EB409A">
        <w:t xml:space="preserve">,let the </w:t>
      </w:r>
      <w:r w:rsidRPr="00EB409A">
        <w:t xml:space="preserve">WD-40 </w:t>
      </w:r>
      <w:r w:rsidR="005A0AD4" w:rsidRPr="00EB409A">
        <w:t>sat</w:t>
      </w:r>
      <w:r w:rsidR="0052258B" w:rsidRPr="00EB409A">
        <w:t>u</w:t>
      </w:r>
      <w:r w:rsidR="005A0AD4" w:rsidRPr="00EB409A">
        <w:t xml:space="preserve">rate </w:t>
      </w:r>
      <w:r w:rsidRPr="00EB409A">
        <w:t>the area for 1-2 hours</w:t>
      </w:r>
      <w:r w:rsidR="0052258B" w:rsidRPr="00EB409A">
        <w:t xml:space="preserve">, </w:t>
      </w:r>
      <w:r w:rsidR="005E055D" w:rsidRPr="00EB409A">
        <w:t>pressure wash</w:t>
      </w:r>
      <w:r w:rsidRPr="00EB409A">
        <w:t xml:space="preserve"> </w:t>
      </w:r>
      <w:r w:rsidR="0042751C" w:rsidRPr="00EB409A">
        <w:t>again</w:t>
      </w:r>
      <w:r w:rsidRPr="00EB409A">
        <w:t xml:space="preserve">. The WD-40 </w:t>
      </w:r>
      <w:r w:rsidRPr="00EB409A">
        <w:rPr>
          <w:b/>
          <w:bCs/>
          <w:i/>
          <w:iCs/>
        </w:rPr>
        <w:t xml:space="preserve">usually </w:t>
      </w:r>
      <w:r w:rsidRPr="00EB409A">
        <w:t xml:space="preserve">softens </w:t>
      </w:r>
      <w:r w:rsidR="00700BFB" w:rsidRPr="00EB409A">
        <w:t>the</w:t>
      </w:r>
      <w:r w:rsidRPr="00EB409A">
        <w:t xml:space="preserve"> paint without hurting the vehicle</w:t>
      </w:r>
      <w:r w:rsidR="0042751C" w:rsidRPr="00EB409A">
        <w:t>’s</w:t>
      </w:r>
      <w:r w:rsidRPr="00EB409A">
        <w:t xml:space="preserve"> finish. </w:t>
      </w:r>
      <w:r w:rsidR="009B51B8" w:rsidRPr="00EB409A">
        <w:t xml:space="preserve">Repeat </w:t>
      </w:r>
      <w:r w:rsidR="00A27A47" w:rsidRPr="00EB409A">
        <w:t>i</w:t>
      </w:r>
      <w:r w:rsidR="009B51B8" w:rsidRPr="00EB409A">
        <w:t>f</w:t>
      </w:r>
      <w:r w:rsidR="00A27A47" w:rsidRPr="00EB409A">
        <w:t xml:space="preserve"> necessary. </w:t>
      </w:r>
      <w:r w:rsidRPr="00EB409A">
        <w:t xml:space="preserve"> </w:t>
      </w:r>
    </w:p>
    <w:p w14:paraId="3253706B" w14:textId="77777777" w:rsidR="00305E8C" w:rsidRPr="00EB409A" w:rsidRDefault="001E2998" w:rsidP="00EB409A">
      <w:pPr>
        <w:pStyle w:val="Default"/>
        <w:numPr>
          <w:ilvl w:val="0"/>
          <w:numId w:val="6"/>
        </w:numPr>
        <w:tabs>
          <w:tab w:val="left" w:pos="630"/>
        </w:tabs>
        <w:spacing w:line="276" w:lineRule="auto"/>
        <w:ind w:left="360"/>
      </w:pPr>
      <w:r w:rsidRPr="00EB409A">
        <w:t>For heavy accumulations</w:t>
      </w:r>
      <w:r w:rsidR="00305E8C" w:rsidRPr="00EB409A">
        <w:t xml:space="preserve">, apply a generous </w:t>
      </w:r>
      <w:r w:rsidR="00C564BB" w:rsidRPr="00EB409A">
        <w:t>coat</w:t>
      </w:r>
      <w:r w:rsidR="00305E8C" w:rsidRPr="00EB409A">
        <w:t xml:space="preserve"> of </w:t>
      </w:r>
      <w:r w:rsidR="002400AE" w:rsidRPr="00EB409A">
        <w:t>Vaseline</w:t>
      </w:r>
      <w:r w:rsidR="00305E8C" w:rsidRPr="00EB409A">
        <w:t xml:space="preserve"> to the </w:t>
      </w:r>
      <w:r w:rsidR="00C564BB" w:rsidRPr="00EB409A">
        <w:t>affected area</w:t>
      </w:r>
      <w:r w:rsidR="00305E8C" w:rsidRPr="00EB409A">
        <w:t xml:space="preserve">. Allow </w:t>
      </w:r>
      <w:r w:rsidR="00D93515" w:rsidRPr="00EB409A">
        <w:t>8-12 hour</w:t>
      </w:r>
      <w:r w:rsidR="0068121C" w:rsidRPr="00EB409A">
        <w:t>s</w:t>
      </w:r>
      <w:r w:rsidR="00D93515" w:rsidRPr="00EB409A">
        <w:t xml:space="preserve"> of saturation</w:t>
      </w:r>
      <w:r w:rsidR="0068121C" w:rsidRPr="00EB409A">
        <w:t>.</w:t>
      </w:r>
      <w:r w:rsidR="00A27A47" w:rsidRPr="00EB409A">
        <w:t xml:space="preserve"> </w:t>
      </w:r>
      <w:r w:rsidR="008711B2" w:rsidRPr="00EB409A">
        <w:t>Once fully saturated,</w:t>
      </w:r>
      <w:r w:rsidR="00305E8C" w:rsidRPr="00EB409A">
        <w:t xml:space="preserve"> </w:t>
      </w:r>
      <w:r w:rsidR="008711B2" w:rsidRPr="00EB409A">
        <w:t>pressure wash</w:t>
      </w:r>
      <w:r w:rsidR="0042751C" w:rsidRPr="00EB409A">
        <w:t xml:space="preserve"> again</w:t>
      </w:r>
      <w:r w:rsidR="00701766" w:rsidRPr="00EB409A">
        <w:t xml:space="preserve">. </w:t>
      </w:r>
      <w:r w:rsidR="00A27A47" w:rsidRPr="00EB409A">
        <w:t>Re</w:t>
      </w:r>
      <w:r w:rsidR="00305E8C" w:rsidRPr="00EB409A">
        <w:t xml:space="preserve">peat </w:t>
      </w:r>
      <w:r w:rsidR="00A27A47" w:rsidRPr="00EB409A">
        <w:t>if necessary</w:t>
      </w:r>
      <w:r w:rsidR="00305E8C" w:rsidRPr="00EB409A">
        <w:t xml:space="preserve">. </w:t>
      </w:r>
    </w:p>
    <w:p w14:paraId="460C74BD" w14:textId="77777777" w:rsidR="00305E8C" w:rsidRPr="00EB409A" w:rsidRDefault="00305E8C" w:rsidP="00EB409A">
      <w:pPr>
        <w:pStyle w:val="Default"/>
        <w:numPr>
          <w:ilvl w:val="0"/>
          <w:numId w:val="6"/>
        </w:numPr>
        <w:tabs>
          <w:tab w:val="left" w:pos="630"/>
        </w:tabs>
        <w:spacing w:after="27" w:line="276" w:lineRule="auto"/>
        <w:ind w:left="360"/>
      </w:pPr>
      <w:r w:rsidRPr="00EB409A">
        <w:t xml:space="preserve">After </w:t>
      </w:r>
      <w:r w:rsidR="00826D34" w:rsidRPr="00EB409A">
        <w:t>paint removal</w:t>
      </w:r>
      <w:r w:rsidR="007964ED" w:rsidRPr="00EB409A">
        <w:t xml:space="preserve">, </w:t>
      </w:r>
      <w:r w:rsidRPr="00EB409A">
        <w:t>apply car wax.</w:t>
      </w:r>
      <w:r w:rsidR="0012738A" w:rsidRPr="00EB409A">
        <w:t xml:space="preserve"> </w:t>
      </w:r>
      <w:r w:rsidR="007964ED" w:rsidRPr="00EB409A">
        <w:t xml:space="preserve">This </w:t>
      </w:r>
      <w:r w:rsidRPr="00EB409A">
        <w:t xml:space="preserve">should remove any lasting signs of paint. </w:t>
      </w:r>
    </w:p>
    <w:p w14:paraId="66E75584" w14:textId="77777777" w:rsidR="00E53CE3" w:rsidRPr="00EB409A" w:rsidRDefault="00305E8C" w:rsidP="00EB409A">
      <w:pPr>
        <w:pStyle w:val="Default"/>
        <w:numPr>
          <w:ilvl w:val="0"/>
          <w:numId w:val="6"/>
        </w:numPr>
        <w:tabs>
          <w:tab w:val="left" w:pos="630"/>
        </w:tabs>
        <w:spacing w:after="27" w:line="276" w:lineRule="auto"/>
        <w:ind w:left="360"/>
      </w:pPr>
      <w:r w:rsidRPr="00EB409A">
        <w:t xml:space="preserve">Paint removal from wheel wells can be difficult. Apply a </w:t>
      </w:r>
      <w:r w:rsidR="001F548F" w:rsidRPr="00EB409A">
        <w:t>generous coat o</w:t>
      </w:r>
      <w:r w:rsidRPr="00EB409A">
        <w:t>f Vaseline to the area</w:t>
      </w:r>
      <w:r w:rsidR="001F548F" w:rsidRPr="00EB409A">
        <w:t xml:space="preserve">, </w:t>
      </w:r>
      <w:r w:rsidRPr="00EB409A">
        <w:t>leave it on for several days</w:t>
      </w:r>
      <w:r w:rsidR="001F548F" w:rsidRPr="00EB409A">
        <w:t xml:space="preserve">, </w:t>
      </w:r>
      <w:r w:rsidRPr="00EB409A">
        <w:t>pressure wash</w:t>
      </w:r>
      <w:r w:rsidR="00700BFB" w:rsidRPr="00EB409A">
        <w:t xml:space="preserve"> </w:t>
      </w:r>
      <w:r w:rsidR="00EB409A" w:rsidRPr="00EB409A">
        <w:t>again. After</w:t>
      </w:r>
      <w:r w:rsidR="000A026D" w:rsidRPr="00EB409A">
        <w:t xml:space="preserve"> Vaseline saturation, a</w:t>
      </w:r>
      <w:r w:rsidRPr="00EB409A">
        <w:t>pplying rubbing alcohol to the wheel well may also help soften and remove any</w:t>
      </w:r>
      <w:r w:rsidR="000A026D" w:rsidRPr="00EB409A">
        <w:t xml:space="preserve"> remaining</w:t>
      </w:r>
      <w:r w:rsidRPr="00EB409A">
        <w:t xml:space="preserve"> residue</w:t>
      </w:r>
      <w:r w:rsidR="000A026D" w:rsidRPr="00EB409A">
        <w:t>.</w:t>
      </w:r>
    </w:p>
    <w:p w14:paraId="53C8A782" w14:textId="77777777" w:rsidR="00385C5E" w:rsidRDefault="00385C5E" w:rsidP="00EB409A">
      <w:pPr>
        <w:pStyle w:val="Default"/>
        <w:tabs>
          <w:tab w:val="left" w:pos="630"/>
        </w:tabs>
      </w:pPr>
    </w:p>
    <w:sectPr w:rsidR="00385C5E" w:rsidSect="0042751C">
      <w:footerReference w:type="default" r:id="rId10"/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8961" w14:textId="77777777" w:rsidR="00511A49" w:rsidRDefault="00511A49" w:rsidP="00FD3810">
      <w:pPr>
        <w:spacing w:after="0" w:line="240" w:lineRule="auto"/>
      </w:pPr>
      <w:r>
        <w:separator/>
      </w:r>
    </w:p>
  </w:endnote>
  <w:endnote w:type="continuationSeparator" w:id="0">
    <w:p w14:paraId="315D1AC0" w14:textId="77777777" w:rsidR="00511A49" w:rsidRDefault="00511A49" w:rsidP="00FD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4128" w14:textId="77777777" w:rsidR="00FD3810" w:rsidRDefault="00FD3810" w:rsidP="00FD3810">
    <w:pPr>
      <w:pStyle w:val="Footer"/>
      <w:jc w:val="center"/>
    </w:pPr>
    <w:r>
      <w:t>Rev.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E4EC" w14:textId="77777777" w:rsidR="00511A49" w:rsidRDefault="00511A49" w:rsidP="00FD3810">
      <w:pPr>
        <w:spacing w:after="0" w:line="240" w:lineRule="auto"/>
      </w:pPr>
      <w:r>
        <w:separator/>
      </w:r>
    </w:p>
  </w:footnote>
  <w:footnote w:type="continuationSeparator" w:id="0">
    <w:p w14:paraId="32C02F18" w14:textId="77777777" w:rsidR="00511A49" w:rsidRDefault="00511A49" w:rsidP="00FD3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11F6"/>
    <w:multiLevelType w:val="hybridMultilevel"/>
    <w:tmpl w:val="4422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D1B44"/>
    <w:multiLevelType w:val="hybridMultilevel"/>
    <w:tmpl w:val="B9F8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605D1"/>
    <w:multiLevelType w:val="hybridMultilevel"/>
    <w:tmpl w:val="2BE6A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341C5C"/>
    <w:multiLevelType w:val="hybridMultilevel"/>
    <w:tmpl w:val="C17C5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896909"/>
    <w:multiLevelType w:val="hybridMultilevel"/>
    <w:tmpl w:val="3B98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83D64"/>
    <w:multiLevelType w:val="hybridMultilevel"/>
    <w:tmpl w:val="9686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203FD"/>
    <w:rsid w:val="00013BAB"/>
    <w:rsid w:val="00073E11"/>
    <w:rsid w:val="000A026D"/>
    <w:rsid w:val="000B08D3"/>
    <w:rsid w:val="000D69E0"/>
    <w:rsid w:val="00100113"/>
    <w:rsid w:val="0012738A"/>
    <w:rsid w:val="00130E74"/>
    <w:rsid w:val="00133E50"/>
    <w:rsid w:val="001537C3"/>
    <w:rsid w:val="00156EFD"/>
    <w:rsid w:val="001644A8"/>
    <w:rsid w:val="001E2998"/>
    <w:rsid w:val="001F548F"/>
    <w:rsid w:val="002400AE"/>
    <w:rsid w:val="00266897"/>
    <w:rsid w:val="00305E8C"/>
    <w:rsid w:val="00310175"/>
    <w:rsid w:val="003203FD"/>
    <w:rsid w:val="00331EEB"/>
    <w:rsid w:val="00385C5E"/>
    <w:rsid w:val="0042751C"/>
    <w:rsid w:val="0047352E"/>
    <w:rsid w:val="00496B6F"/>
    <w:rsid w:val="004D18D8"/>
    <w:rsid w:val="004D3844"/>
    <w:rsid w:val="00511A49"/>
    <w:rsid w:val="0051274C"/>
    <w:rsid w:val="0052258B"/>
    <w:rsid w:val="005708BD"/>
    <w:rsid w:val="00582A1D"/>
    <w:rsid w:val="005A0AD4"/>
    <w:rsid w:val="005A4595"/>
    <w:rsid w:val="005E055D"/>
    <w:rsid w:val="00617AF0"/>
    <w:rsid w:val="006719A3"/>
    <w:rsid w:val="0068121C"/>
    <w:rsid w:val="006B3988"/>
    <w:rsid w:val="00700BFB"/>
    <w:rsid w:val="00701766"/>
    <w:rsid w:val="00766626"/>
    <w:rsid w:val="007964ED"/>
    <w:rsid w:val="007B3ACA"/>
    <w:rsid w:val="007E7E09"/>
    <w:rsid w:val="007F31DA"/>
    <w:rsid w:val="00801183"/>
    <w:rsid w:val="008160BC"/>
    <w:rsid w:val="00826D34"/>
    <w:rsid w:val="00850CDA"/>
    <w:rsid w:val="008711B2"/>
    <w:rsid w:val="00965FDA"/>
    <w:rsid w:val="00967F29"/>
    <w:rsid w:val="00990A6F"/>
    <w:rsid w:val="009B03A5"/>
    <w:rsid w:val="009B51B8"/>
    <w:rsid w:val="009B7A26"/>
    <w:rsid w:val="009F43A6"/>
    <w:rsid w:val="009F58AC"/>
    <w:rsid w:val="00A27A47"/>
    <w:rsid w:val="00A67744"/>
    <w:rsid w:val="00A842B9"/>
    <w:rsid w:val="00A9697F"/>
    <w:rsid w:val="00AA2BF4"/>
    <w:rsid w:val="00C127DF"/>
    <w:rsid w:val="00C12EE1"/>
    <w:rsid w:val="00C21CAB"/>
    <w:rsid w:val="00C564BB"/>
    <w:rsid w:val="00C763FE"/>
    <w:rsid w:val="00D03AE6"/>
    <w:rsid w:val="00D92736"/>
    <w:rsid w:val="00D93515"/>
    <w:rsid w:val="00DA4995"/>
    <w:rsid w:val="00E24E26"/>
    <w:rsid w:val="00E53CE3"/>
    <w:rsid w:val="00EA5A45"/>
    <w:rsid w:val="00EB409A"/>
    <w:rsid w:val="00ED2CA2"/>
    <w:rsid w:val="00F14EB4"/>
    <w:rsid w:val="00FC27E6"/>
    <w:rsid w:val="00FD3810"/>
    <w:rsid w:val="00FF38D0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152E1F"/>
  <w14:defaultImageDpi w14:val="0"/>
  <w15:docId w15:val="{56E39451-4553-4961-BA31-EA481A44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5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9697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ED2CA2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CA2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352E"/>
    <w:rPr>
      <w:rFonts w:cs="Times New Roman"/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3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381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D3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3810"/>
    <w:rPr>
      <w:rFonts w:cs="Times New Roman"/>
    </w:rPr>
  </w:style>
  <w:style w:type="paragraph" w:styleId="ListParagraph">
    <w:name w:val="List Paragraph"/>
    <w:basedOn w:val="Normal"/>
    <w:uiPriority w:val="34"/>
    <w:qFormat/>
    <w:rsid w:val="0038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wengland51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7B6B7-B4A6-4D41-B004-D9939F9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Maddox, Jen</dc:creator>
  <cp:keywords/>
  <dc:description/>
  <cp:lastModifiedBy>Murphy, Suzanne M</cp:lastModifiedBy>
  <cp:revision>2</cp:revision>
  <cp:lastPrinted>2022-07-28T17:20:00Z</cp:lastPrinted>
  <dcterms:created xsi:type="dcterms:W3CDTF">2022-10-26T20:12:00Z</dcterms:created>
  <dcterms:modified xsi:type="dcterms:W3CDTF">2022-10-26T20:12:00Z</dcterms:modified>
</cp:coreProperties>
</file>